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01" w:rsidRPr="00372BD6" w:rsidRDefault="00E24B01" w:rsidP="002E6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 w:rsidRPr="00372BD6"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E24B01" w:rsidRPr="00F86E62" w:rsidRDefault="00E24B01" w:rsidP="00F86E62">
      <w:pPr>
        <w:autoSpaceDE w:val="0"/>
        <w:ind w:left="4248" w:firstLine="708"/>
        <w:jc w:val="right"/>
        <w:outlineLvl w:val="1"/>
        <w:rPr>
          <w:rFonts w:ascii="Arial" w:hAnsi="Arial" w:cs="Arial"/>
          <w:sz w:val="28"/>
          <w:szCs w:val="28"/>
          <w:lang w:val="ru-RU"/>
        </w:rPr>
      </w:pPr>
    </w:p>
    <w:p w:rsidR="00E24B01" w:rsidRPr="0002444E" w:rsidRDefault="00E24B01" w:rsidP="00F86E62">
      <w:pPr>
        <w:ind w:firstLine="708"/>
        <w:jc w:val="both"/>
        <w:rPr>
          <w:bCs/>
          <w:sz w:val="28"/>
          <w:szCs w:val="28"/>
          <w:lang w:val="ru-RU" w:eastAsia="en-US"/>
        </w:rPr>
      </w:pPr>
      <w:r w:rsidRPr="00F86E62">
        <w:rPr>
          <w:bCs/>
          <w:sz w:val="28"/>
          <w:szCs w:val="28"/>
          <w:lang w:val="ru-RU"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F86E62">
          <w:rPr>
            <w:bCs/>
            <w:sz w:val="28"/>
            <w:szCs w:val="28"/>
            <w:lang w:val="ru-RU" w:eastAsia="en-US"/>
          </w:rPr>
          <w:t>2004 г</w:t>
        </w:r>
      </w:smartTag>
      <w:r w:rsidRPr="00F86E62">
        <w:rPr>
          <w:bCs/>
          <w:sz w:val="28"/>
          <w:szCs w:val="28"/>
          <w:lang w:val="ru-RU"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F86E62">
          <w:rPr>
            <w:bCs/>
            <w:sz w:val="28"/>
            <w:szCs w:val="28"/>
            <w:lang w:val="ru-RU" w:eastAsia="en-US"/>
          </w:rPr>
          <w:t>2005 г</w:t>
        </w:r>
      </w:smartTag>
      <w:r w:rsidRPr="00F86E62">
        <w:rPr>
          <w:bCs/>
          <w:sz w:val="28"/>
          <w:szCs w:val="28"/>
          <w:lang w:val="ru-RU"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F86E62">
          <w:rPr>
            <w:bCs/>
            <w:sz w:val="28"/>
            <w:szCs w:val="28"/>
            <w:lang w:val="ru-RU" w:eastAsia="en-US"/>
          </w:rPr>
          <w:t>2005 г</w:t>
        </w:r>
      </w:smartTag>
      <w:r w:rsidRPr="00F86E62">
        <w:rPr>
          <w:bCs/>
          <w:sz w:val="28"/>
          <w:szCs w:val="28"/>
          <w:lang w:val="ru-RU" w:eastAsia="en-US"/>
        </w:rPr>
        <w:t xml:space="preserve">.  </w:t>
      </w:r>
      <w:r w:rsidRPr="0002444E">
        <w:rPr>
          <w:bCs/>
          <w:sz w:val="28"/>
          <w:szCs w:val="28"/>
          <w:lang w:val="ru-RU" w:eastAsia="en-US"/>
        </w:rPr>
        <w:t xml:space="preserve">№1 (часть </w:t>
      </w:r>
      <w:r w:rsidRPr="00F86E62">
        <w:rPr>
          <w:bCs/>
          <w:sz w:val="28"/>
          <w:szCs w:val="28"/>
          <w:lang w:eastAsia="en-US"/>
        </w:rPr>
        <w:t>I</w:t>
      </w:r>
      <w:r w:rsidRPr="0002444E">
        <w:rPr>
          <w:bCs/>
          <w:sz w:val="28"/>
          <w:szCs w:val="28"/>
          <w:lang w:val="ru-RU" w:eastAsia="en-US"/>
        </w:rPr>
        <w:t>) ст. 16);</w:t>
      </w:r>
    </w:p>
    <w:p w:rsidR="00E24B01" w:rsidRPr="00F86E62" w:rsidRDefault="00E24B01" w:rsidP="00F86E62">
      <w:pPr>
        <w:ind w:firstLine="708"/>
        <w:jc w:val="both"/>
        <w:rPr>
          <w:bCs/>
          <w:sz w:val="28"/>
          <w:szCs w:val="28"/>
          <w:lang w:val="ru-RU" w:eastAsia="en-US"/>
        </w:rPr>
      </w:pPr>
      <w:r w:rsidRPr="00F86E62">
        <w:rPr>
          <w:bCs/>
          <w:sz w:val="28"/>
          <w:szCs w:val="28"/>
          <w:lang w:val="ru-RU"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F86E62">
          <w:rPr>
            <w:bCs/>
            <w:sz w:val="28"/>
            <w:szCs w:val="28"/>
            <w:lang w:val="ru-RU" w:eastAsia="en-US"/>
          </w:rPr>
          <w:t>2001 г</w:t>
        </w:r>
      </w:smartTag>
      <w:r w:rsidRPr="00F86E62">
        <w:rPr>
          <w:bCs/>
          <w:sz w:val="28"/>
          <w:szCs w:val="28"/>
          <w:lang w:val="ru-RU" w:eastAsia="en-US"/>
        </w:rPr>
        <w:t>. № 211-212);</w:t>
      </w:r>
    </w:p>
    <w:p w:rsidR="00E24B01" w:rsidRPr="00F86E62" w:rsidRDefault="00E24B01" w:rsidP="00F86E62">
      <w:pPr>
        <w:ind w:firstLine="708"/>
        <w:jc w:val="both"/>
        <w:rPr>
          <w:bCs/>
          <w:sz w:val="28"/>
          <w:szCs w:val="28"/>
          <w:lang w:val="ru-RU" w:eastAsia="en-US"/>
        </w:rPr>
      </w:pPr>
      <w:r w:rsidRPr="00F86E62">
        <w:rPr>
          <w:bCs/>
          <w:sz w:val="28"/>
          <w:szCs w:val="28"/>
          <w:lang w:val="ru-RU"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E24B01" w:rsidRPr="00F86E62" w:rsidRDefault="00E24B01" w:rsidP="00F86E62">
      <w:pPr>
        <w:ind w:firstLine="708"/>
        <w:jc w:val="both"/>
        <w:rPr>
          <w:bCs/>
          <w:sz w:val="28"/>
          <w:szCs w:val="28"/>
          <w:lang w:val="ru-RU" w:eastAsia="en-US"/>
        </w:rPr>
      </w:pPr>
      <w:r w:rsidRPr="00F86E62">
        <w:rPr>
          <w:bCs/>
          <w:sz w:val="28"/>
          <w:szCs w:val="28"/>
          <w:lang w:val="ru-RU"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E24B01" w:rsidRPr="00F86E62" w:rsidRDefault="00E24B01" w:rsidP="00F86E62">
      <w:pPr>
        <w:ind w:firstLine="708"/>
        <w:jc w:val="both"/>
        <w:rPr>
          <w:bCs/>
          <w:sz w:val="28"/>
          <w:szCs w:val="28"/>
          <w:lang w:val="ru-RU" w:eastAsia="en-US"/>
        </w:rPr>
      </w:pPr>
      <w:r w:rsidRPr="00F86E62">
        <w:rPr>
          <w:bCs/>
          <w:sz w:val="28"/>
          <w:szCs w:val="28"/>
          <w:lang w:val="ru-RU"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E24B01" w:rsidRPr="00F86E62" w:rsidRDefault="00E24B01" w:rsidP="00F86E62">
      <w:pPr>
        <w:ind w:firstLine="284"/>
        <w:jc w:val="both"/>
        <w:rPr>
          <w:bCs/>
          <w:sz w:val="28"/>
          <w:szCs w:val="28"/>
          <w:lang w:val="ru-RU" w:eastAsia="en-US"/>
        </w:rPr>
      </w:pPr>
      <w:r w:rsidRPr="00F86E62">
        <w:rPr>
          <w:sz w:val="28"/>
          <w:szCs w:val="28"/>
          <w:lang w:val="ru-RU"/>
        </w:rPr>
        <w:t xml:space="preserve">   </w:t>
      </w:r>
      <w:r>
        <w:rPr>
          <w:bCs/>
          <w:sz w:val="28"/>
          <w:szCs w:val="28"/>
          <w:lang w:val="ru-RU" w:eastAsia="en-US"/>
        </w:rPr>
        <w:t xml:space="preserve">-  Федеральный закон </w:t>
      </w:r>
      <w:r w:rsidRPr="00F86E62">
        <w:rPr>
          <w:bCs/>
          <w:sz w:val="28"/>
          <w:szCs w:val="28"/>
          <w:lang w:val="ru-RU" w:eastAsia="en-US"/>
        </w:rPr>
        <w:t>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24B01" w:rsidRPr="00F86E62" w:rsidRDefault="00E24B01" w:rsidP="00F86E62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86E62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E24B01" w:rsidRPr="00F86E62" w:rsidRDefault="00E24B01" w:rsidP="00F86E62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E62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E24B01" w:rsidRPr="00F86E62" w:rsidRDefault="00E24B01" w:rsidP="00F86E62">
      <w:pPr>
        <w:ind w:firstLine="708"/>
        <w:jc w:val="both"/>
        <w:rPr>
          <w:sz w:val="28"/>
          <w:szCs w:val="28"/>
          <w:lang w:val="ru-RU"/>
        </w:rPr>
      </w:pPr>
      <w:r w:rsidRPr="00F86E62">
        <w:rPr>
          <w:bCs/>
          <w:sz w:val="28"/>
          <w:szCs w:val="28"/>
          <w:lang w:val="ru-RU" w:eastAsia="en-US"/>
        </w:rPr>
        <w:t xml:space="preserve">- </w:t>
      </w:r>
      <w:hyperlink r:id="rId6" w:history="1">
        <w:r w:rsidRPr="00F86E62">
          <w:rPr>
            <w:rStyle w:val="Hyperlink"/>
            <w:bCs/>
            <w:color w:val="auto"/>
            <w:sz w:val="28"/>
            <w:szCs w:val="28"/>
            <w:lang w:val="ru-RU" w:eastAsia="en-US"/>
          </w:rPr>
          <w:t>постановление</w:t>
        </w:r>
      </w:hyperlink>
      <w:r>
        <w:rPr>
          <w:bCs/>
          <w:sz w:val="28"/>
          <w:szCs w:val="28"/>
          <w:lang w:val="ru-RU" w:eastAsia="en-US"/>
        </w:rPr>
        <w:t xml:space="preserve">м </w:t>
      </w:r>
      <w:r w:rsidRPr="00F86E62">
        <w:rPr>
          <w:bCs/>
          <w:sz w:val="28"/>
          <w:szCs w:val="28"/>
          <w:lang w:val="ru-RU" w:eastAsia="en-US"/>
        </w:rPr>
        <w:t>Правительства Российской Федерации от 30.04.2014 № 403 «Об исчерпывающем перечне процедур в сф</w:t>
      </w:r>
      <w:r>
        <w:rPr>
          <w:bCs/>
          <w:sz w:val="28"/>
          <w:szCs w:val="28"/>
          <w:lang w:val="ru-RU" w:eastAsia="en-US"/>
        </w:rPr>
        <w:t xml:space="preserve">ере жилищного строительства» </w:t>
      </w:r>
      <w:r w:rsidRPr="00F86E62">
        <w:rPr>
          <w:sz w:val="28"/>
          <w:szCs w:val="28"/>
          <w:lang w:val="ru-RU"/>
        </w:rPr>
        <w:t>(первоначальный текст опубликован в «Собрание законодательства РФ», 12.05.2014, № 19, ст. 2437);</w:t>
      </w:r>
    </w:p>
    <w:p w:rsidR="00E24B01" w:rsidRPr="00F86E62" w:rsidRDefault="00E24B01" w:rsidP="00F86E6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F86E62">
        <w:rPr>
          <w:sz w:val="28"/>
          <w:szCs w:val="28"/>
          <w:lang w:val="ru-RU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E24B01" w:rsidRPr="00F86E62" w:rsidRDefault="00E24B01" w:rsidP="00F86E6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F86E62">
        <w:rPr>
          <w:sz w:val="28"/>
          <w:szCs w:val="28"/>
          <w:lang w:val="ru-RU"/>
        </w:rPr>
        <w:t xml:space="preserve">- постановление Правительства РФ от 22.05.2015 </w:t>
      </w:r>
      <w:r w:rsidRPr="00F86E62">
        <w:rPr>
          <w:sz w:val="28"/>
          <w:szCs w:val="28"/>
        </w:rPr>
        <w:t>N</w:t>
      </w:r>
      <w:r w:rsidRPr="00F86E62">
        <w:rPr>
          <w:sz w:val="28"/>
          <w:szCs w:val="28"/>
          <w:lang w:val="ru-RU"/>
        </w:rPr>
        <w:t xml:space="preserve">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</w:t>
      </w:r>
      <w:r w:rsidRPr="00F86E62">
        <w:rPr>
          <w:sz w:val="28"/>
          <w:szCs w:val="28"/>
        </w:rPr>
        <w:t>http</w:t>
      </w:r>
      <w:r w:rsidRPr="00F86E62">
        <w:rPr>
          <w:sz w:val="28"/>
          <w:szCs w:val="28"/>
          <w:lang w:val="ru-RU"/>
        </w:rPr>
        <w:t>://</w:t>
      </w:r>
      <w:r w:rsidRPr="00F86E62">
        <w:rPr>
          <w:sz w:val="28"/>
          <w:szCs w:val="28"/>
        </w:rPr>
        <w:t>www</w:t>
      </w:r>
      <w:r w:rsidRPr="00F86E62">
        <w:rPr>
          <w:sz w:val="28"/>
          <w:szCs w:val="28"/>
          <w:lang w:val="ru-RU"/>
        </w:rPr>
        <w:t>.</w:t>
      </w:r>
      <w:r w:rsidRPr="00F86E62">
        <w:rPr>
          <w:sz w:val="28"/>
          <w:szCs w:val="28"/>
        </w:rPr>
        <w:t>pravo</w:t>
      </w:r>
      <w:r w:rsidRPr="00F86E62">
        <w:rPr>
          <w:sz w:val="28"/>
          <w:szCs w:val="28"/>
          <w:lang w:val="ru-RU"/>
        </w:rPr>
        <w:t>.</w:t>
      </w:r>
      <w:r w:rsidRPr="00F86E62">
        <w:rPr>
          <w:sz w:val="28"/>
          <w:szCs w:val="28"/>
        </w:rPr>
        <w:t>gov</w:t>
      </w:r>
      <w:r w:rsidRPr="00F86E62">
        <w:rPr>
          <w:sz w:val="28"/>
          <w:szCs w:val="28"/>
          <w:lang w:val="ru-RU"/>
        </w:rPr>
        <w:t>.</w:t>
      </w:r>
      <w:r w:rsidRPr="00F86E62">
        <w:rPr>
          <w:sz w:val="28"/>
          <w:szCs w:val="28"/>
        </w:rPr>
        <w:t>ru</w:t>
      </w:r>
      <w:r w:rsidRPr="00F86E62">
        <w:rPr>
          <w:sz w:val="28"/>
          <w:szCs w:val="28"/>
          <w:lang w:val="ru-RU"/>
        </w:rPr>
        <w:t xml:space="preserve">, 28.05.2015, "Собрание законодательства РФ", 01.06.2015, </w:t>
      </w:r>
      <w:r w:rsidRPr="00F86E62">
        <w:rPr>
          <w:sz w:val="28"/>
          <w:szCs w:val="28"/>
        </w:rPr>
        <w:t>N</w:t>
      </w:r>
      <w:r w:rsidRPr="00F86E62">
        <w:rPr>
          <w:sz w:val="28"/>
          <w:szCs w:val="28"/>
          <w:lang w:val="ru-RU"/>
        </w:rPr>
        <w:t xml:space="preserve"> 22, ст. 3227);</w:t>
      </w:r>
    </w:p>
    <w:p w:rsidR="00E24B01" w:rsidRPr="00F86E62" w:rsidRDefault="00E24B01" w:rsidP="00F86E62">
      <w:pPr>
        <w:ind w:firstLine="708"/>
        <w:jc w:val="both"/>
        <w:rPr>
          <w:sz w:val="28"/>
          <w:szCs w:val="28"/>
          <w:lang w:val="ru-RU"/>
        </w:rPr>
      </w:pPr>
      <w:r w:rsidRPr="00F86E62">
        <w:rPr>
          <w:sz w:val="28"/>
          <w:szCs w:val="28"/>
          <w:lang w:val="ru-RU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E24B01" w:rsidRPr="00F86E62" w:rsidRDefault="00E24B01" w:rsidP="00F86E6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F86E62">
        <w:rPr>
          <w:sz w:val="28"/>
          <w:szCs w:val="28"/>
          <w:lang w:val="ru-RU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E24B01" w:rsidRPr="00F86E62" w:rsidRDefault="00E24B01" w:rsidP="00F86E62">
      <w:pPr>
        <w:ind w:firstLine="708"/>
        <w:jc w:val="both"/>
        <w:rPr>
          <w:sz w:val="28"/>
          <w:szCs w:val="28"/>
          <w:lang w:val="ru-RU"/>
        </w:rPr>
      </w:pPr>
      <w:r w:rsidRPr="00F86E62">
        <w:rPr>
          <w:bCs/>
          <w:sz w:val="28"/>
          <w:szCs w:val="28"/>
          <w:lang w:val="ru-RU"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F86E62">
        <w:rPr>
          <w:sz w:val="28"/>
          <w:szCs w:val="28"/>
          <w:lang w:val="ru-RU"/>
        </w:rPr>
        <w:t>(«Курская правда», № 4-5, 11.01.2003);</w:t>
      </w:r>
    </w:p>
    <w:p w:rsidR="00E24B01" w:rsidRPr="00F86E62" w:rsidRDefault="00E24B01" w:rsidP="00F86E6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F86E62">
        <w:rPr>
          <w:sz w:val="28"/>
          <w:szCs w:val="28"/>
          <w:lang w:val="ru-RU"/>
        </w:rP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</w:t>
      </w:r>
      <w:r w:rsidRPr="00F86E62">
        <w:rPr>
          <w:sz w:val="28"/>
          <w:szCs w:val="28"/>
        </w:rPr>
        <w:t>http</w:t>
      </w:r>
      <w:r w:rsidRPr="00F86E62">
        <w:rPr>
          <w:sz w:val="28"/>
          <w:szCs w:val="28"/>
          <w:lang w:val="ru-RU"/>
        </w:rPr>
        <w:t>://</w:t>
      </w:r>
      <w:r w:rsidRPr="00F86E62">
        <w:rPr>
          <w:sz w:val="28"/>
          <w:szCs w:val="28"/>
        </w:rPr>
        <w:t>adm</w:t>
      </w:r>
      <w:r w:rsidRPr="00F86E62">
        <w:rPr>
          <w:sz w:val="28"/>
          <w:szCs w:val="28"/>
          <w:lang w:val="ru-RU"/>
        </w:rPr>
        <w:t>.</w:t>
      </w:r>
      <w:r w:rsidRPr="00F86E62">
        <w:rPr>
          <w:sz w:val="28"/>
          <w:szCs w:val="28"/>
        </w:rPr>
        <w:t>rkursk</w:t>
      </w:r>
      <w:r w:rsidRPr="00F86E62">
        <w:rPr>
          <w:sz w:val="28"/>
          <w:szCs w:val="28"/>
          <w:lang w:val="ru-RU"/>
        </w:rPr>
        <w:t>.</w:t>
      </w:r>
      <w:r w:rsidRPr="00F86E62">
        <w:rPr>
          <w:sz w:val="28"/>
          <w:szCs w:val="28"/>
        </w:rPr>
        <w:t>ru</w:t>
      </w:r>
      <w:r w:rsidRPr="00F86E62">
        <w:rPr>
          <w:sz w:val="28"/>
          <w:szCs w:val="28"/>
          <w:lang w:val="ru-RU"/>
        </w:rPr>
        <w:t>, 06.04.2017);</w:t>
      </w:r>
    </w:p>
    <w:p w:rsidR="00E24B01" w:rsidRPr="00E50043" w:rsidRDefault="00E24B01" w:rsidP="00E15F7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lang w:val="ru-RU"/>
        </w:rPr>
        <w:tab/>
      </w:r>
      <w:r w:rsidRPr="00E15F76">
        <w:rPr>
          <w:sz w:val="28"/>
          <w:szCs w:val="28"/>
          <w:lang w:val="ru-RU"/>
        </w:rPr>
        <w:t>-Постановле</w:t>
      </w:r>
      <w:r>
        <w:rPr>
          <w:sz w:val="28"/>
          <w:szCs w:val="28"/>
          <w:lang w:val="ru-RU"/>
        </w:rPr>
        <w:t>ние Администрации Среднеольшанского</w:t>
      </w:r>
      <w:r w:rsidRPr="00E15F76">
        <w:rPr>
          <w:sz w:val="28"/>
          <w:szCs w:val="28"/>
          <w:lang w:val="ru-RU"/>
        </w:rPr>
        <w:t xml:space="preserve">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E15F76">
          <w:rPr>
            <w:sz w:val="28"/>
            <w:szCs w:val="28"/>
            <w:lang w:val="ru-RU"/>
          </w:rPr>
          <w:t>2018 г</w:t>
        </w:r>
      </w:smartTag>
      <w:r w:rsidRPr="00E15F76">
        <w:rPr>
          <w:sz w:val="28"/>
          <w:szCs w:val="28"/>
          <w:lang w:val="ru-RU"/>
        </w:rPr>
        <w:t xml:space="preserve"> № 148</w:t>
      </w:r>
      <w:r w:rsidRPr="00E15F76">
        <w:rPr>
          <w:lang w:val="ru-RU"/>
        </w:rPr>
        <w:t xml:space="preserve"> «</w:t>
      </w:r>
      <w:r w:rsidRPr="00E15F76">
        <w:rPr>
          <w:sz w:val="28"/>
          <w:szCs w:val="28"/>
          <w:lang w:val="ru-RU"/>
        </w:rPr>
        <w:t>О разработке и утверждении</w:t>
      </w:r>
      <w:r>
        <w:rPr>
          <w:sz w:val="28"/>
          <w:szCs w:val="28"/>
          <w:lang w:val="ru-RU"/>
        </w:rPr>
        <w:t xml:space="preserve"> </w:t>
      </w:r>
      <w:r w:rsidRPr="00E15F76">
        <w:rPr>
          <w:sz w:val="28"/>
          <w:szCs w:val="28"/>
          <w:lang w:val="ru-RU"/>
        </w:rPr>
        <w:t>административных регламентов предоставления муниципальных услуг</w:t>
      </w:r>
      <w:r>
        <w:rPr>
          <w:sz w:val="28"/>
          <w:szCs w:val="28"/>
          <w:lang w:val="ru-RU"/>
        </w:rPr>
        <w:t>»,</w:t>
      </w:r>
      <w:r>
        <w:rPr>
          <w:sz w:val="28"/>
          <w:szCs w:val="28"/>
          <w:lang w:val="ru-RU" w:eastAsia="ru-RU"/>
        </w:rPr>
        <w:t xml:space="preserve"> </w:t>
      </w:r>
      <w:r>
        <w:rPr>
          <w:color w:val="00000A"/>
          <w:kern w:val="2"/>
          <w:sz w:val="28"/>
          <w:szCs w:val="28"/>
          <w:lang w:val="ru-RU"/>
        </w:rPr>
        <w:t xml:space="preserve">обнародовано на информационных стендах муниципального образования </w:t>
      </w:r>
      <w:r>
        <w:rPr>
          <w:sz w:val="28"/>
          <w:szCs w:val="28"/>
          <w:lang w:val="ru-RU"/>
        </w:rPr>
        <w:t>30.11. 2018г;</w:t>
      </w:r>
    </w:p>
    <w:p w:rsidR="00E24B01" w:rsidRPr="00341A9C" w:rsidRDefault="00E24B01" w:rsidP="00906C1E">
      <w:pPr>
        <w:widowControl w:val="0"/>
        <w:autoSpaceDE w:val="0"/>
        <w:autoSpaceDN w:val="0"/>
        <w:adjustRightInd w:val="0"/>
        <w:ind w:firstLine="567"/>
        <w:jc w:val="both"/>
        <w:rPr>
          <w:color w:val="00000A"/>
          <w:kern w:val="1"/>
          <w:szCs w:val="28"/>
          <w:lang w:val="ru-RU"/>
        </w:rPr>
      </w:pPr>
      <w:r w:rsidRPr="00906C1E">
        <w:rPr>
          <w:sz w:val="28"/>
          <w:szCs w:val="28"/>
          <w:lang w:val="ru-RU" w:eastAsia="ru-RU"/>
        </w:rPr>
        <w:tab/>
      </w:r>
      <w:r w:rsidRPr="00906C1E">
        <w:rPr>
          <w:sz w:val="28"/>
          <w:szCs w:val="28"/>
          <w:lang w:val="ru-RU"/>
        </w:rPr>
        <w:t>- постановлением Администрации Среднеольшанского</w:t>
      </w:r>
      <w:r w:rsidRPr="00906C1E">
        <w:rPr>
          <w:rStyle w:val="Strong"/>
          <w:b w:val="0"/>
          <w:bCs/>
          <w:sz w:val="28"/>
          <w:szCs w:val="28"/>
          <w:lang w:val="ru-RU"/>
        </w:rPr>
        <w:t xml:space="preserve"> сельского совета, Пристенского района Курской области</w:t>
      </w:r>
      <w:r w:rsidRPr="00906C1E">
        <w:rPr>
          <w:sz w:val="28"/>
          <w:szCs w:val="28"/>
          <w:lang w:val="ru-RU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906C1E">
        <w:rPr>
          <w:rStyle w:val="Strong"/>
          <w:b w:val="0"/>
          <w:bCs/>
          <w:sz w:val="28"/>
          <w:szCs w:val="28"/>
          <w:lang w:val="ru-RU"/>
        </w:rPr>
        <w:t>Пристенского</w:t>
      </w:r>
      <w:r w:rsidRPr="00906C1E">
        <w:rPr>
          <w:sz w:val="28"/>
          <w:szCs w:val="28"/>
          <w:lang w:val="ru-RU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906C1E">
        <w:rPr>
          <w:rStyle w:val="Strong"/>
          <w:b w:val="0"/>
          <w:bCs/>
          <w:sz w:val="28"/>
          <w:szCs w:val="28"/>
          <w:lang w:val="ru-RU"/>
        </w:rPr>
        <w:t>Пристенского</w:t>
      </w:r>
      <w:r w:rsidRPr="00906C1E">
        <w:rPr>
          <w:sz w:val="28"/>
          <w:szCs w:val="28"/>
          <w:lang w:val="ru-RU"/>
        </w:rPr>
        <w:t xml:space="preserve"> района Курской области»</w:t>
      </w:r>
      <w:r>
        <w:rPr>
          <w:sz w:val="28"/>
          <w:szCs w:val="28"/>
          <w:lang w:val="ru-RU" w:eastAsia="ru-RU"/>
        </w:rPr>
        <w:t>,</w:t>
      </w:r>
      <w:r w:rsidRPr="00341A9C">
        <w:rPr>
          <w:color w:val="00000A"/>
          <w:kern w:val="1"/>
          <w:szCs w:val="28"/>
          <w:lang w:val="ru-RU"/>
        </w:rPr>
        <w:t xml:space="preserve"> </w:t>
      </w:r>
      <w:r w:rsidRPr="00341A9C">
        <w:rPr>
          <w:color w:val="00000A"/>
          <w:kern w:val="1"/>
          <w:sz w:val="28"/>
          <w:szCs w:val="28"/>
          <w:lang w:val="ru-RU"/>
        </w:rPr>
        <w:t>обнародовано на информационных стендах муниц</w:t>
      </w:r>
      <w:r>
        <w:rPr>
          <w:color w:val="00000A"/>
          <w:kern w:val="1"/>
          <w:sz w:val="28"/>
          <w:szCs w:val="28"/>
          <w:lang w:val="ru-RU"/>
        </w:rPr>
        <w:t>ипального образования 15.04.2016</w:t>
      </w:r>
      <w:r w:rsidRPr="00341A9C">
        <w:rPr>
          <w:color w:val="00000A"/>
          <w:kern w:val="1"/>
          <w:sz w:val="28"/>
          <w:szCs w:val="28"/>
          <w:lang w:val="ru-RU"/>
        </w:rPr>
        <w:t>г.;</w:t>
      </w:r>
    </w:p>
    <w:p w:rsidR="00E24B01" w:rsidRPr="00372BD6" w:rsidRDefault="00E24B01" w:rsidP="00906C1E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906C1E">
        <w:rPr>
          <w:sz w:val="28"/>
          <w:szCs w:val="28"/>
          <w:lang w:val="ru-RU"/>
        </w:rPr>
        <w:t>- Уставом муниципального образования Среднеольшанского</w:t>
      </w:r>
      <w:r w:rsidRPr="00906C1E">
        <w:rPr>
          <w:rStyle w:val="Strong"/>
          <w:b w:val="0"/>
          <w:bCs/>
          <w:sz w:val="28"/>
          <w:szCs w:val="28"/>
          <w:lang w:val="ru-RU"/>
        </w:rPr>
        <w:t xml:space="preserve"> сельский совет, Пристенского района Курской области</w:t>
      </w:r>
      <w:r w:rsidRPr="00906C1E">
        <w:rPr>
          <w:sz w:val="28"/>
          <w:szCs w:val="28"/>
          <w:lang w:val="ru-RU"/>
        </w:rPr>
        <w:t xml:space="preserve"> (принят решением Собрания депутатов Среднеольшанского сельского совета, </w:t>
      </w:r>
      <w:r w:rsidRPr="00906C1E">
        <w:rPr>
          <w:rStyle w:val="Strong"/>
          <w:b w:val="0"/>
          <w:bCs/>
          <w:sz w:val="28"/>
          <w:szCs w:val="28"/>
          <w:lang w:val="ru-RU"/>
        </w:rPr>
        <w:t>Пристенского</w:t>
      </w:r>
      <w:r w:rsidRPr="00906C1E">
        <w:rPr>
          <w:sz w:val="28"/>
          <w:szCs w:val="28"/>
          <w:lang w:val="ru-RU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</w:t>
      </w:r>
      <w:r w:rsidRPr="00906C1E">
        <w:rPr>
          <w:sz w:val="28"/>
          <w:szCs w:val="28"/>
        </w:rPr>
        <w:t>ru</w:t>
      </w:r>
      <w:r w:rsidRPr="00906C1E">
        <w:rPr>
          <w:sz w:val="28"/>
          <w:szCs w:val="28"/>
          <w:lang w:val="ru-RU"/>
        </w:rPr>
        <w:t xml:space="preserve"> 465193262014001.</w:t>
      </w:r>
      <w:r w:rsidRPr="00906C1E">
        <w:rPr>
          <w:color w:val="00000A"/>
          <w:kern w:val="1"/>
          <w:sz w:val="28"/>
          <w:szCs w:val="28"/>
          <w:lang w:val="ru-RU"/>
        </w:rPr>
        <w:t>,</w:t>
      </w:r>
      <w:r w:rsidRPr="005928D2">
        <w:rPr>
          <w:color w:val="00000A"/>
          <w:kern w:val="1"/>
          <w:sz w:val="28"/>
          <w:szCs w:val="28"/>
          <w:lang w:val="ru-RU"/>
        </w:rPr>
        <w:t xml:space="preserve"> обнародован на информационных стендах муниципального образования.</w:t>
      </w:r>
    </w:p>
    <w:sectPr w:rsidR="00E24B01" w:rsidRPr="00372BD6" w:rsidSect="00625CA6">
      <w:headerReference w:type="default" r:id="rId7"/>
      <w:pgSz w:w="12240" w:h="15840"/>
      <w:pgMar w:top="1134" w:right="1276" w:bottom="1134" w:left="1559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B01" w:rsidRDefault="00E24B01">
      <w:r>
        <w:separator/>
      </w:r>
    </w:p>
  </w:endnote>
  <w:endnote w:type="continuationSeparator" w:id="0">
    <w:p w:rsidR="00E24B01" w:rsidRDefault="00E24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B01" w:rsidRDefault="00E24B01">
      <w:r>
        <w:separator/>
      </w:r>
    </w:p>
  </w:footnote>
  <w:footnote w:type="continuationSeparator" w:id="0">
    <w:p w:rsidR="00E24B01" w:rsidRDefault="00E24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B01" w:rsidRDefault="00E24B01">
    <w:pPr>
      <w:pStyle w:val="Header"/>
      <w:jc w:val="center"/>
    </w:pPr>
    <w:fldSimple w:instr="PAGE   \* MERGEFORMAT">
      <w:r w:rsidRPr="0004582F">
        <w:rPr>
          <w:noProof/>
          <w:lang w:val="ru-RU"/>
        </w:rPr>
        <w:t>2</w:t>
      </w:r>
    </w:fldSimple>
  </w:p>
  <w:p w:rsidR="00E24B01" w:rsidRDefault="00E24B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3CC"/>
    <w:rsid w:val="0002444E"/>
    <w:rsid w:val="0004582F"/>
    <w:rsid w:val="000F1CF4"/>
    <w:rsid w:val="00105E03"/>
    <w:rsid w:val="001F5EF2"/>
    <w:rsid w:val="002E6B17"/>
    <w:rsid w:val="00341A9C"/>
    <w:rsid w:val="00372BD6"/>
    <w:rsid w:val="003A6D9A"/>
    <w:rsid w:val="0045238F"/>
    <w:rsid w:val="00505751"/>
    <w:rsid w:val="005928D2"/>
    <w:rsid w:val="00625CA6"/>
    <w:rsid w:val="00794BAD"/>
    <w:rsid w:val="007E42AF"/>
    <w:rsid w:val="008F44AD"/>
    <w:rsid w:val="00906C1E"/>
    <w:rsid w:val="00960ECD"/>
    <w:rsid w:val="00A953CC"/>
    <w:rsid w:val="00BA3507"/>
    <w:rsid w:val="00C37DFE"/>
    <w:rsid w:val="00DB2DAA"/>
    <w:rsid w:val="00E15F76"/>
    <w:rsid w:val="00E24B01"/>
    <w:rsid w:val="00E50043"/>
    <w:rsid w:val="00F20CAF"/>
    <w:rsid w:val="00F8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B17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6B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6B17"/>
    <w:rPr>
      <w:rFonts w:ascii="Times New Roman" w:hAnsi="Times New Roman" w:cs="Times New Roman"/>
      <w:sz w:val="24"/>
      <w:szCs w:val="24"/>
      <w:lang w:val="en-US" w:eastAsia="ar-SA" w:bidi="ar-SA"/>
    </w:rPr>
  </w:style>
  <w:style w:type="paragraph" w:customStyle="1" w:styleId="5">
    <w:name w:val="Знак Знак5 Знак Знак"/>
    <w:basedOn w:val="Normal"/>
    <w:uiPriority w:val="99"/>
    <w:rsid w:val="00372BD6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Strong">
    <w:name w:val="Strong"/>
    <w:basedOn w:val="DefaultParagraphFont"/>
    <w:uiPriority w:val="99"/>
    <w:qFormat/>
    <w:rsid w:val="00341A9C"/>
    <w:rPr>
      <w:rFonts w:cs="Times New Roman"/>
      <w:b/>
    </w:rPr>
  </w:style>
  <w:style w:type="character" w:styleId="Hyperlink">
    <w:name w:val="Hyperlink"/>
    <w:basedOn w:val="DefaultParagraphFont"/>
    <w:uiPriority w:val="99"/>
    <w:semiHidden/>
    <w:rsid w:val="00F86E62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F86E62"/>
    <w:rPr>
      <w:rFonts w:ascii="Arial" w:hAnsi="Arial"/>
      <w:sz w:val="22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F86E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E15F7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64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750</Words>
  <Characters>4281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10</cp:revision>
  <dcterms:created xsi:type="dcterms:W3CDTF">2018-11-13T10:35:00Z</dcterms:created>
  <dcterms:modified xsi:type="dcterms:W3CDTF">2018-12-07T17:52:00Z</dcterms:modified>
</cp:coreProperties>
</file>